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79" w:rsidRDefault="00FA0A79" w:rsidP="00FA0A79">
      <w:pPr>
        <w:spacing w:line="360" w:lineRule="auto"/>
        <w:rPr>
          <w:rFonts w:ascii="Arial" w:eastAsia="MS Mincho" w:hAnsi="Arial" w:cs="Arial"/>
          <w:b/>
        </w:rPr>
      </w:pPr>
    </w:p>
    <w:p w:rsidR="00FA0A79" w:rsidRPr="00FA0A79" w:rsidRDefault="007D2F9B" w:rsidP="00FA0A79">
      <w:pPr>
        <w:spacing w:line="360" w:lineRule="auto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Dein Tag im Spessart</w:t>
      </w:r>
    </w:p>
    <w:p w:rsidR="00FA0A79" w:rsidRPr="00FA0A79" w:rsidRDefault="007D2F9B" w:rsidP="00FA0A79">
      <w:pPr>
        <w:spacing w:line="36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Spessart Touris</w:t>
      </w:r>
      <w:r w:rsidR="00F409CA">
        <w:rPr>
          <w:rFonts w:ascii="Arial" w:eastAsia="MS Mincho" w:hAnsi="Arial" w:cs="Arial"/>
        </w:rPr>
        <w:t>mus</w:t>
      </w:r>
      <w:r>
        <w:rPr>
          <w:rFonts w:ascii="Arial" w:eastAsia="MS Mincho" w:hAnsi="Arial" w:cs="Arial"/>
        </w:rPr>
        <w:t xml:space="preserve">: </w:t>
      </w:r>
      <w:r w:rsidR="00F409CA">
        <w:rPr>
          <w:rFonts w:ascii="Arial" w:eastAsia="MS Mincho" w:hAnsi="Arial" w:cs="Arial"/>
        </w:rPr>
        <w:t xml:space="preserve">Regionale </w:t>
      </w:r>
      <w:r>
        <w:rPr>
          <w:rFonts w:ascii="Arial" w:eastAsia="MS Mincho" w:hAnsi="Arial" w:cs="Arial"/>
        </w:rPr>
        <w:t>Kampagne zur Wiederöffnung des Tourismus</w:t>
      </w:r>
      <w:r w:rsidR="00FA0A79" w:rsidRPr="00FA0A79">
        <w:rPr>
          <w:rFonts w:ascii="Arial" w:eastAsia="MS Mincho" w:hAnsi="Arial" w:cs="Arial"/>
        </w:rPr>
        <w:t xml:space="preserve"> </w:t>
      </w:r>
    </w:p>
    <w:p w:rsidR="00FA0A79" w:rsidRPr="00FA0A79" w:rsidRDefault="00FA0A79" w:rsidP="00FA0A79">
      <w:pPr>
        <w:spacing w:line="360" w:lineRule="auto"/>
        <w:rPr>
          <w:rFonts w:ascii="Arial" w:eastAsia="MS Mincho" w:hAnsi="Arial" w:cs="Arial"/>
        </w:rPr>
      </w:pPr>
    </w:p>
    <w:p w:rsidR="00904E8E" w:rsidRDefault="00904E8E" w:rsidP="009A26EA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Mit der Kampagne „Dein Tag im Spessart“ feiert Spessart Tourismus und Marketing </w:t>
      </w:r>
      <w:r w:rsidR="00BF37D6">
        <w:rPr>
          <w:rFonts w:ascii="Arial" w:eastAsia="MS Mincho" w:hAnsi="Arial" w:cs="Arial"/>
          <w:sz w:val="22"/>
          <w:szCs w:val="22"/>
        </w:rPr>
        <w:t xml:space="preserve">die am Sonntag erfolgte Wiederöffnung von Gastronomie, Hotellerie und Ferienwohnungen sowie Freizeit- und Kultureinrichtungen. Diese dürfen </w:t>
      </w:r>
      <w:r w:rsidR="00BF37D6" w:rsidRPr="00DB3A86">
        <w:rPr>
          <w:rFonts w:ascii="Arial" w:eastAsia="MS Mincho" w:hAnsi="Arial" w:cs="Arial"/>
          <w:sz w:val="22"/>
          <w:szCs w:val="22"/>
        </w:rPr>
        <w:t xml:space="preserve">unter </w:t>
      </w:r>
      <w:r w:rsidR="009B14CC">
        <w:rPr>
          <w:rFonts w:ascii="Arial" w:eastAsia="MS Mincho" w:hAnsi="Arial" w:cs="Arial"/>
          <w:sz w:val="22"/>
          <w:szCs w:val="22"/>
        </w:rPr>
        <w:t xml:space="preserve">der </w:t>
      </w:r>
      <w:r w:rsidR="00BF37D6" w:rsidRPr="00DB3A86">
        <w:rPr>
          <w:rFonts w:ascii="Arial" w:eastAsia="MS Mincho" w:hAnsi="Arial" w:cs="Arial"/>
          <w:sz w:val="22"/>
          <w:szCs w:val="22"/>
        </w:rPr>
        <w:t xml:space="preserve">Einhaltung </w:t>
      </w:r>
      <w:r w:rsidR="009B14CC">
        <w:rPr>
          <w:rFonts w:ascii="Arial" w:eastAsia="MS Mincho" w:hAnsi="Arial" w:cs="Arial"/>
          <w:sz w:val="22"/>
          <w:szCs w:val="22"/>
        </w:rPr>
        <w:t xml:space="preserve">von </w:t>
      </w:r>
      <w:r w:rsidR="00BF37D6" w:rsidRPr="00DB3A86">
        <w:rPr>
          <w:rFonts w:ascii="Arial" w:eastAsia="MS Mincho" w:hAnsi="Arial" w:cs="Arial"/>
          <w:sz w:val="22"/>
          <w:szCs w:val="22"/>
        </w:rPr>
        <w:t>Abstands- und Hygieneregeln</w:t>
      </w:r>
      <w:r w:rsidR="002D4C56">
        <w:rPr>
          <w:rFonts w:ascii="Arial" w:eastAsia="MS Mincho" w:hAnsi="Arial" w:cs="Arial"/>
          <w:sz w:val="22"/>
          <w:szCs w:val="22"/>
        </w:rPr>
        <w:t xml:space="preserve"> nach den Bestimmungen der in Hessen gültigen Verordnung (Stufe 1)</w:t>
      </w:r>
      <w:r w:rsidR="00BF37D6" w:rsidRPr="00DB3A86">
        <w:rPr>
          <w:rFonts w:ascii="Arial" w:eastAsia="MS Mincho" w:hAnsi="Arial" w:cs="Arial"/>
          <w:sz w:val="22"/>
          <w:szCs w:val="22"/>
        </w:rPr>
        <w:t xml:space="preserve"> i</w:t>
      </w:r>
      <w:r w:rsidR="00BF37D6">
        <w:rPr>
          <w:rFonts w:ascii="Arial" w:eastAsia="MS Mincho" w:hAnsi="Arial" w:cs="Arial"/>
          <w:sz w:val="22"/>
          <w:szCs w:val="22"/>
        </w:rPr>
        <w:t>m Main-Kinzig-Kreis wieder Gäste empfangen.</w:t>
      </w:r>
    </w:p>
    <w:p w:rsidR="00356ADE" w:rsidRDefault="00356ADE" w:rsidP="009A26EA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Auf der Internetseite </w:t>
      </w:r>
      <w:hyperlink r:id="rId7" w:history="1">
        <w:r w:rsidRPr="002F0833">
          <w:rPr>
            <w:rStyle w:val="Hyperlink"/>
            <w:rFonts w:ascii="Arial" w:eastAsia="MS Mincho" w:hAnsi="Arial" w:cs="Arial"/>
            <w:sz w:val="22"/>
            <w:szCs w:val="22"/>
          </w:rPr>
          <w:t>www.spessart-tourismus.de/dein-tag-im-spessart</w:t>
        </w:r>
      </w:hyperlink>
      <w:r>
        <w:rPr>
          <w:rFonts w:ascii="Arial" w:eastAsia="MS Mincho" w:hAnsi="Arial" w:cs="Arial"/>
          <w:sz w:val="22"/>
          <w:szCs w:val="22"/>
        </w:rPr>
        <w:t xml:space="preserve"> </w:t>
      </w:r>
      <w:r w:rsidR="00BF37D6">
        <w:rPr>
          <w:rFonts w:ascii="Arial" w:eastAsia="MS Mincho" w:hAnsi="Arial" w:cs="Arial"/>
          <w:sz w:val="22"/>
          <w:szCs w:val="22"/>
        </w:rPr>
        <w:t xml:space="preserve"> wird </w:t>
      </w:r>
      <w:r>
        <w:rPr>
          <w:rFonts w:ascii="Arial" w:eastAsia="MS Mincho" w:hAnsi="Arial" w:cs="Arial"/>
          <w:sz w:val="22"/>
          <w:szCs w:val="22"/>
        </w:rPr>
        <w:t xml:space="preserve"> für einen Ausflug in die Region geworben: Acht „Spessart-Botschafter“ empfehlen ihre persönlichen Highlights u</w:t>
      </w:r>
      <w:r w:rsidR="0000735C">
        <w:rPr>
          <w:rFonts w:ascii="Arial" w:eastAsia="MS Mincho" w:hAnsi="Arial" w:cs="Arial"/>
          <w:sz w:val="22"/>
          <w:szCs w:val="22"/>
        </w:rPr>
        <w:t xml:space="preserve">nd Geheimtipps, beispielsweise </w:t>
      </w:r>
      <w:r>
        <w:rPr>
          <w:rFonts w:ascii="Arial" w:eastAsia="MS Mincho" w:hAnsi="Arial" w:cs="Arial"/>
          <w:sz w:val="22"/>
          <w:szCs w:val="22"/>
        </w:rPr>
        <w:t xml:space="preserve">Wandern </w:t>
      </w:r>
      <w:r w:rsidR="0000735C">
        <w:rPr>
          <w:rFonts w:ascii="Arial" w:eastAsia="MS Mincho" w:hAnsi="Arial" w:cs="Arial"/>
          <w:sz w:val="22"/>
          <w:szCs w:val="22"/>
        </w:rPr>
        <w:t>in</w:t>
      </w:r>
      <w:r>
        <w:rPr>
          <w:rFonts w:ascii="Arial" w:eastAsia="MS Mincho" w:hAnsi="Arial" w:cs="Arial"/>
          <w:sz w:val="22"/>
          <w:szCs w:val="22"/>
        </w:rPr>
        <w:t xml:space="preserve"> Rodenbach und </w:t>
      </w:r>
      <w:proofErr w:type="spellStart"/>
      <w:r>
        <w:rPr>
          <w:rFonts w:ascii="Arial" w:eastAsia="MS Mincho" w:hAnsi="Arial" w:cs="Arial"/>
          <w:sz w:val="22"/>
          <w:szCs w:val="22"/>
        </w:rPr>
        <w:t>Birstein</w:t>
      </w:r>
      <w:proofErr w:type="spellEnd"/>
      <w:r>
        <w:rPr>
          <w:rFonts w:ascii="Arial" w:eastAsia="MS Mincho" w:hAnsi="Arial" w:cs="Arial"/>
          <w:sz w:val="22"/>
          <w:szCs w:val="22"/>
        </w:rPr>
        <w:t>, ein</w:t>
      </w:r>
      <w:r w:rsidR="00BF37D6">
        <w:rPr>
          <w:rFonts w:ascii="Arial" w:eastAsia="MS Mincho" w:hAnsi="Arial" w:cs="Arial"/>
          <w:sz w:val="22"/>
          <w:szCs w:val="22"/>
        </w:rPr>
        <w:t>e</w:t>
      </w:r>
      <w:r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MS Mincho" w:hAnsi="Arial" w:cs="Arial"/>
          <w:sz w:val="22"/>
          <w:szCs w:val="22"/>
        </w:rPr>
        <w:t>Mountainbike</w:t>
      </w:r>
      <w:r w:rsidR="00BF37D6">
        <w:rPr>
          <w:rFonts w:ascii="Arial" w:eastAsia="MS Mincho" w:hAnsi="Arial" w:cs="Arial"/>
          <w:sz w:val="22"/>
          <w:szCs w:val="22"/>
        </w:rPr>
        <w:t>ausfahrt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 rund um die </w:t>
      </w:r>
      <w:proofErr w:type="spellStart"/>
      <w:r>
        <w:rPr>
          <w:rFonts w:ascii="Arial" w:eastAsia="MS Mincho" w:hAnsi="Arial" w:cs="Arial"/>
          <w:sz w:val="22"/>
          <w:szCs w:val="22"/>
        </w:rPr>
        <w:t>Wiesbütt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 oder Gelnhausen </w:t>
      </w:r>
      <w:r w:rsidR="0000735C">
        <w:rPr>
          <w:rFonts w:ascii="Arial" w:eastAsia="MS Mincho" w:hAnsi="Arial" w:cs="Arial"/>
          <w:sz w:val="22"/>
          <w:szCs w:val="22"/>
        </w:rPr>
        <w:t>oder</w:t>
      </w:r>
      <w:r>
        <w:rPr>
          <w:rFonts w:ascii="Arial" w:eastAsia="MS Mincho" w:hAnsi="Arial" w:cs="Arial"/>
          <w:sz w:val="22"/>
          <w:szCs w:val="22"/>
        </w:rPr>
        <w:t xml:space="preserve"> ein Besuch des Schlosses </w:t>
      </w:r>
      <w:proofErr w:type="spellStart"/>
      <w:r>
        <w:rPr>
          <w:rFonts w:ascii="Arial" w:eastAsia="MS Mincho" w:hAnsi="Arial" w:cs="Arial"/>
          <w:sz w:val="22"/>
          <w:szCs w:val="22"/>
        </w:rPr>
        <w:t>Ramholz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 und der </w:t>
      </w:r>
      <w:proofErr w:type="spellStart"/>
      <w:r>
        <w:rPr>
          <w:rFonts w:ascii="Arial" w:eastAsia="MS Mincho" w:hAnsi="Arial" w:cs="Arial"/>
          <w:sz w:val="22"/>
          <w:szCs w:val="22"/>
        </w:rPr>
        <w:t>Aciswiese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 in Schlüchtern. </w:t>
      </w:r>
    </w:p>
    <w:p w:rsidR="00356ADE" w:rsidRDefault="00356ADE" w:rsidP="00356ADE">
      <w:pPr>
        <w:spacing w:line="360" w:lineRule="auto"/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Die überregional bekannte Künst</w:t>
      </w:r>
      <w:r w:rsidR="00F148F2">
        <w:rPr>
          <w:rFonts w:ascii="Arial" w:eastAsia="MS Mincho" w:hAnsi="Arial" w:cs="Arial"/>
          <w:sz w:val="22"/>
          <w:szCs w:val="22"/>
        </w:rPr>
        <w:t>l</w:t>
      </w:r>
      <w:r>
        <w:rPr>
          <w:rFonts w:ascii="Arial" w:eastAsia="MS Mincho" w:hAnsi="Arial" w:cs="Arial"/>
          <w:sz w:val="22"/>
          <w:szCs w:val="22"/>
        </w:rPr>
        <w:t xml:space="preserve">erin </w:t>
      </w:r>
      <w:r w:rsidRPr="00356ADE">
        <w:rPr>
          <w:rFonts w:ascii="Arial" w:eastAsia="MS Mincho" w:hAnsi="Arial" w:cs="Arial"/>
          <w:bCs/>
          <w:sz w:val="22"/>
          <w:szCs w:val="22"/>
        </w:rPr>
        <w:t>INK Sonntag-Ramirez Ponce</w:t>
      </w:r>
      <w:r>
        <w:rPr>
          <w:rFonts w:ascii="Arial" w:eastAsia="MS Mincho" w:hAnsi="Arial" w:cs="Arial"/>
          <w:bCs/>
          <w:sz w:val="22"/>
          <w:szCs w:val="22"/>
        </w:rPr>
        <w:t xml:space="preserve"> nimmt uns mit auf ihre tägliche Runde zwischen Oberndorf und Pfaffenhausen im Jossgrund</w:t>
      </w:r>
      <w:r w:rsidR="0000735C">
        <w:rPr>
          <w:rFonts w:ascii="Arial" w:eastAsia="MS Mincho" w:hAnsi="Arial" w:cs="Arial"/>
          <w:bCs/>
          <w:sz w:val="22"/>
          <w:szCs w:val="22"/>
        </w:rPr>
        <w:t xml:space="preserve">, dabei </w:t>
      </w:r>
      <w:r w:rsidR="00BF37D6">
        <w:rPr>
          <w:rFonts w:ascii="Arial" w:eastAsia="MS Mincho" w:hAnsi="Arial" w:cs="Arial"/>
          <w:bCs/>
          <w:sz w:val="22"/>
          <w:szCs w:val="22"/>
        </w:rPr>
        <w:t xml:space="preserve">empfiehlt </w:t>
      </w:r>
      <w:r w:rsidR="0000735C">
        <w:rPr>
          <w:rFonts w:ascii="Arial" w:eastAsia="MS Mincho" w:hAnsi="Arial" w:cs="Arial"/>
          <w:bCs/>
          <w:sz w:val="22"/>
          <w:szCs w:val="22"/>
        </w:rPr>
        <w:t>sie</w:t>
      </w:r>
      <w:r w:rsidR="00BF37D6">
        <w:rPr>
          <w:rFonts w:ascii="Arial" w:eastAsia="MS Mincho" w:hAnsi="Arial" w:cs="Arial"/>
          <w:bCs/>
          <w:sz w:val="22"/>
          <w:szCs w:val="22"/>
        </w:rPr>
        <w:t xml:space="preserve"> ihre beliebtesten </w:t>
      </w:r>
      <w:r>
        <w:rPr>
          <w:rFonts w:ascii="Arial" w:eastAsia="MS Mincho" w:hAnsi="Arial" w:cs="Arial"/>
          <w:bCs/>
          <w:sz w:val="22"/>
          <w:szCs w:val="22"/>
        </w:rPr>
        <w:t>Einkehrmöglichkeiten</w:t>
      </w:r>
      <w:r w:rsidR="00BF37D6">
        <w:rPr>
          <w:rFonts w:ascii="Arial" w:eastAsia="MS Mincho" w:hAnsi="Arial" w:cs="Arial"/>
          <w:bCs/>
          <w:sz w:val="22"/>
          <w:szCs w:val="22"/>
        </w:rPr>
        <w:t xml:space="preserve"> in Burgjoss und Lettgenbrunn. </w:t>
      </w:r>
    </w:p>
    <w:p w:rsidR="002D4C56" w:rsidRDefault="002D4C56" w:rsidP="00356ADE">
      <w:pPr>
        <w:spacing w:line="360" w:lineRule="auto"/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eastAsia="MS Mincho" w:hAnsi="Arial" w:cs="Arial"/>
          <w:bCs/>
          <w:sz w:val="22"/>
          <w:szCs w:val="22"/>
        </w:rPr>
        <w:t>Diese Tipps richten sich nicht nur an Gäste, die aus dem Rhein-Main-Gebiet oder weiter anreisen, sondern auch und gerade an die einheimische Bevölkerung. „Denn häufig weiß man gar nicht, wie schön es direkt vor der Haustüre</w:t>
      </w:r>
      <w:r w:rsidR="009B14CC">
        <w:rPr>
          <w:rFonts w:ascii="Arial" w:eastAsia="MS Mincho" w:hAnsi="Arial" w:cs="Arial"/>
          <w:bCs/>
          <w:sz w:val="22"/>
          <w:szCs w:val="22"/>
        </w:rPr>
        <w:t xml:space="preserve"> ist“ </w:t>
      </w:r>
      <w:r w:rsidR="0000735C">
        <w:rPr>
          <w:rFonts w:ascii="Arial" w:eastAsia="MS Mincho" w:hAnsi="Arial" w:cs="Arial"/>
          <w:bCs/>
          <w:sz w:val="22"/>
          <w:szCs w:val="22"/>
        </w:rPr>
        <w:t>erklärt der Tourismusfachmann Bernhard Mosbacher.</w:t>
      </w:r>
    </w:p>
    <w:p w:rsidR="002D4C56" w:rsidRDefault="00695F01" w:rsidP="00356ADE">
      <w:pPr>
        <w:spacing w:line="360" w:lineRule="auto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DB3A86">
        <w:rPr>
          <w:rFonts w:ascii="Arial" w:eastAsia="MS Mincho" w:hAnsi="Arial" w:cs="Arial"/>
          <w:sz w:val="22"/>
          <w:szCs w:val="22"/>
        </w:rPr>
        <w:t>„</w:t>
      </w:r>
      <w:r w:rsidRPr="009A26EA">
        <w:rPr>
          <w:rFonts w:ascii="Arial" w:eastAsia="Times New Roman" w:hAnsi="Arial" w:cs="Arial"/>
          <w:color w:val="222222"/>
          <w:sz w:val="22"/>
          <w:szCs w:val="22"/>
        </w:rPr>
        <w:t xml:space="preserve">Wir freuen uns mit allen </w:t>
      </w:r>
      <w:r w:rsidR="001D4F50" w:rsidRPr="009A26EA">
        <w:rPr>
          <w:rFonts w:ascii="Arial" w:eastAsia="Times New Roman" w:hAnsi="Arial" w:cs="Arial"/>
          <w:color w:val="222222"/>
          <w:sz w:val="22"/>
          <w:szCs w:val="22"/>
        </w:rPr>
        <w:t>Anbietern, Unternehmen und Einrichtungen</w:t>
      </w:r>
      <w:r w:rsidRPr="009A26EA">
        <w:rPr>
          <w:rFonts w:ascii="Arial" w:eastAsia="Times New Roman" w:hAnsi="Arial" w:cs="Arial"/>
          <w:color w:val="222222"/>
          <w:sz w:val="22"/>
          <w:szCs w:val="22"/>
        </w:rPr>
        <w:t xml:space="preserve">, </w:t>
      </w:r>
      <w:r w:rsidR="00356ADE">
        <w:rPr>
          <w:rFonts w:ascii="Arial" w:eastAsia="Times New Roman" w:hAnsi="Arial" w:cs="Arial"/>
          <w:color w:val="222222"/>
          <w:sz w:val="22"/>
          <w:szCs w:val="22"/>
        </w:rPr>
        <w:t xml:space="preserve">die nach der langen Zeit des </w:t>
      </w:r>
      <w:proofErr w:type="spellStart"/>
      <w:r w:rsidR="00356ADE">
        <w:rPr>
          <w:rFonts w:ascii="Arial" w:eastAsia="Times New Roman" w:hAnsi="Arial" w:cs="Arial"/>
          <w:color w:val="222222"/>
          <w:sz w:val="22"/>
          <w:szCs w:val="22"/>
        </w:rPr>
        <w:t>Lockdowns</w:t>
      </w:r>
      <w:proofErr w:type="spellEnd"/>
      <w:r w:rsidR="00356ADE">
        <w:rPr>
          <w:rFonts w:ascii="Arial" w:eastAsia="Times New Roman" w:hAnsi="Arial" w:cs="Arial"/>
          <w:color w:val="222222"/>
          <w:sz w:val="22"/>
          <w:szCs w:val="22"/>
        </w:rPr>
        <w:t xml:space="preserve"> seit November wieder eine klare Perspektive zur </w:t>
      </w:r>
      <w:r w:rsidRPr="009A26EA">
        <w:rPr>
          <w:rFonts w:ascii="Arial" w:eastAsia="Times New Roman" w:hAnsi="Arial" w:cs="Arial"/>
          <w:color w:val="222222"/>
          <w:sz w:val="22"/>
          <w:szCs w:val="22"/>
        </w:rPr>
        <w:t xml:space="preserve">Wiedereröffnung erhalten haben“, </w:t>
      </w:r>
      <w:r w:rsidR="001D4F50" w:rsidRPr="009A26EA">
        <w:rPr>
          <w:rFonts w:ascii="Arial" w:eastAsia="Times New Roman" w:hAnsi="Arial" w:cs="Arial"/>
          <w:color w:val="222222"/>
          <w:sz w:val="22"/>
          <w:szCs w:val="22"/>
        </w:rPr>
        <w:t xml:space="preserve">so </w:t>
      </w:r>
      <w:r w:rsidR="002D4C56">
        <w:rPr>
          <w:rFonts w:ascii="Arial" w:eastAsia="Times New Roman" w:hAnsi="Arial" w:cs="Arial"/>
          <w:color w:val="222222"/>
          <w:sz w:val="22"/>
          <w:szCs w:val="22"/>
        </w:rPr>
        <w:t>die Erste Kr</w:t>
      </w:r>
      <w:r w:rsidR="0000735C">
        <w:rPr>
          <w:rFonts w:ascii="Arial" w:eastAsia="Times New Roman" w:hAnsi="Arial" w:cs="Arial"/>
          <w:color w:val="222222"/>
          <w:sz w:val="22"/>
          <w:szCs w:val="22"/>
        </w:rPr>
        <w:t>eisbeigeordnete Susanne Simmler.</w:t>
      </w:r>
    </w:p>
    <w:p w:rsidR="007D2F9B" w:rsidRPr="009A26EA" w:rsidRDefault="00F148F2" w:rsidP="00356ADE">
      <w:pPr>
        <w:spacing w:line="360" w:lineRule="auto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>
        <w:rPr>
          <w:rFonts w:ascii="Arial" w:eastAsia="MS Mincho" w:hAnsi="Arial" w:cs="Arial"/>
          <w:sz w:val="22"/>
          <w:szCs w:val="22"/>
        </w:rPr>
        <w:t>Seit über einem Jahr leidet die T</w:t>
      </w:r>
      <w:r w:rsidR="00E86200">
        <w:rPr>
          <w:rFonts w:ascii="Arial" w:eastAsia="MS Mincho" w:hAnsi="Arial" w:cs="Arial"/>
          <w:sz w:val="22"/>
          <w:szCs w:val="22"/>
        </w:rPr>
        <w:t>ourismusbranche in der Region</w:t>
      </w:r>
      <w:r w:rsidR="00356ADE">
        <w:rPr>
          <w:rFonts w:ascii="Arial" w:eastAsia="MS Mincho" w:hAnsi="Arial" w:cs="Arial"/>
          <w:sz w:val="22"/>
          <w:szCs w:val="22"/>
        </w:rPr>
        <w:t>,</w:t>
      </w:r>
      <w:r w:rsidR="00E86200">
        <w:rPr>
          <w:rFonts w:ascii="Arial" w:eastAsia="MS Mincho" w:hAnsi="Arial" w:cs="Arial"/>
          <w:sz w:val="22"/>
          <w:szCs w:val="22"/>
        </w:rPr>
        <w:t xml:space="preserve"> die in </w:t>
      </w:r>
      <w:r>
        <w:rPr>
          <w:rFonts w:ascii="Arial" w:eastAsia="MS Mincho" w:hAnsi="Arial" w:cs="Arial"/>
          <w:sz w:val="22"/>
          <w:szCs w:val="22"/>
        </w:rPr>
        <w:t xml:space="preserve">„normalen“ Jahren über 500 </w:t>
      </w:r>
      <w:proofErr w:type="spellStart"/>
      <w:r>
        <w:rPr>
          <w:rFonts w:ascii="Arial" w:eastAsia="MS Mincho" w:hAnsi="Arial" w:cs="Arial"/>
          <w:sz w:val="22"/>
          <w:szCs w:val="22"/>
        </w:rPr>
        <w:t>Mio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 € a</w:t>
      </w:r>
      <w:r w:rsidR="00247B27">
        <w:rPr>
          <w:rFonts w:ascii="Arial" w:eastAsia="MS Mincho" w:hAnsi="Arial" w:cs="Arial"/>
          <w:sz w:val="22"/>
          <w:szCs w:val="22"/>
        </w:rPr>
        <w:t xml:space="preserve">n </w:t>
      </w:r>
      <w:r w:rsidR="00E86200">
        <w:rPr>
          <w:rFonts w:ascii="Arial" w:eastAsia="MS Mincho" w:hAnsi="Arial" w:cs="Arial"/>
          <w:sz w:val="22"/>
          <w:szCs w:val="22"/>
        </w:rPr>
        <w:t>Wertschöpfung i</w:t>
      </w:r>
      <w:r w:rsidR="00247B27">
        <w:rPr>
          <w:rFonts w:ascii="Arial" w:eastAsia="MS Mincho" w:hAnsi="Arial" w:cs="Arial"/>
          <w:sz w:val="22"/>
          <w:szCs w:val="22"/>
        </w:rPr>
        <w:t>m Main-Kinzig-Kreis erwirtschaftet</w:t>
      </w:r>
      <w:r w:rsidR="00833E15">
        <w:rPr>
          <w:rFonts w:ascii="Arial" w:eastAsia="MS Mincho" w:hAnsi="Arial" w:cs="Arial"/>
          <w:sz w:val="22"/>
          <w:szCs w:val="22"/>
        </w:rPr>
        <w:t xml:space="preserve"> und direkt oder indirekt mehr als </w:t>
      </w:r>
      <w:r w:rsidR="0014274D">
        <w:rPr>
          <w:rFonts w:ascii="Arial" w:eastAsia="MS Mincho" w:hAnsi="Arial" w:cs="Arial"/>
          <w:sz w:val="22"/>
          <w:szCs w:val="22"/>
        </w:rPr>
        <w:t>9000</w:t>
      </w:r>
      <w:r w:rsidR="00833E15">
        <w:rPr>
          <w:rFonts w:ascii="Arial" w:eastAsia="MS Mincho" w:hAnsi="Arial" w:cs="Arial"/>
          <w:sz w:val="22"/>
          <w:szCs w:val="22"/>
        </w:rPr>
        <w:t xml:space="preserve"> Arbeitsplätze bietet</w:t>
      </w:r>
      <w:r w:rsidR="00E86200">
        <w:rPr>
          <w:rFonts w:ascii="Arial" w:eastAsia="MS Mincho" w:hAnsi="Arial" w:cs="Arial"/>
          <w:sz w:val="22"/>
          <w:szCs w:val="22"/>
        </w:rPr>
        <w:t xml:space="preserve">. </w:t>
      </w:r>
      <w:r w:rsidR="00653928">
        <w:rPr>
          <w:rFonts w:ascii="Arial" w:eastAsia="MS Mincho" w:hAnsi="Arial" w:cs="Arial"/>
          <w:sz w:val="22"/>
          <w:szCs w:val="22"/>
        </w:rPr>
        <w:t xml:space="preserve">Besonders betroffen sind die Kurorte, wo die Spessart-Therme in Bad Soden-Salmünster sowie die Toskana-Therme in Bad Orb immer noch geschlossen sind. </w:t>
      </w:r>
      <w:r w:rsidR="00E86200">
        <w:rPr>
          <w:rFonts w:ascii="Arial" w:eastAsia="MS Mincho" w:hAnsi="Arial" w:cs="Arial"/>
          <w:sz w:val="22"/>
          <w:szCs w:val="22"/>
        </w:rPr>
        <w:t xml:space="preserve"> </w:t>
      </w:r>
      <w:r w:rsidR="00857900">
        <w:rPr>
          <w:rFonts w:ascii="Arial" w:eastAsia="MS Mincho" w:hAnsi="Arial" w:cs="Arial"/>
          <w:sz w:val="22"/>
          <w:szCs w:val="22"/>
        </w:rPr>
        <w:t xml:space="preserve">Dennoch freut man sich auch hier über die Öffnung der Gastronomie und Übernachtungsbetriebe, die ein wichtiges Standbein der örtlichen Wirtschaft darstellen. </w:t>
      </w:r>
    </w:p>
    <w:p w:rsidR="00857900" w:rsidRDefault="00857900" w:rsidP="009A26EA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57900" w:rsidRDefault="00857900" w:rsidP="009A26EA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57900" w:rsidRDefault="00857900" w:rsidP="009A26EA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857900" w:rsidRDefault="00653928" w:rsidP="009A26EA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</w:t>
      </w:r>
      <w:r w:rsidR="0024385F">
        <w:rPr>
          <w:rFonts w:ascii="Arial" w:eastAsia="MS Mincho" w:hAnsi="Arial" w:cs="Arial"/>
          <w:sz w:val="22"/>
          <w:szCs w:val="22"/>
        </w:rPr>
        <w:t xml:space="preserve">ie </w:t>
      </w:r>
      <w:r>
        <w:rPr>
          <w:rFonts w:ascii="Arial" w:eastAsia="MS Mincho" w:hAnsi="Arial" w:cs="Arial"/>
          <w:sz w:val="22"/>
          <w:szCs w:val="22"/>
        </w:rPr>
        <w:t xml:space="preserve">in den letzten Monaten beobachtete </w:t>
      </w:r>
      <w:r w:rsidR="0024385F">
        <w:rPr>
          <w:rFonts w:ascii="Arial" w:eastAsia="MS Mincho" w:hAnsi="Arial" w:cs="Arial"/>
          <w:sz w:val="22"/>
          <w:szCs w:val="22"/>
        </w:rPr>
        <w:t>Zunahme an</w:t>
      </w:r>
      <w:r w:rsidR="002D4C56">
        <w:rPr>
          <w:rFonts w:ascii="Arial" w:eastAsia="MS Mincho" w:hAnsi="Arial" w:cs="Arial"/>
          <w:sz w:val="22"/>
          <w:szCs w:val="22"/>
        </w:rPr>
        <w:t xml:space="preserve"> Tagesausflügler</w:t>
      </w:r>
      <w:r w:rsidR="009F2598">
        <w:rPr>
          <w:rFonts w:ascii="Arial" w:eastAsia="MS Mincho" w:hAnsi="Arial" w:cs="Arial"/>
          <w:sz w:val="22"/>
          <w:szCs w:val="22"/>
        </w:rPr>
        <w:t>n</w:t>
      </w:r>
      <w:r w:rsidR="002D4C56">
        <w:rPr>
          <w:rFonts w:ascii="Arial" w:eastAsia="MS Mincho" w:hAnsi="Arial" w:cs="Arial"/>
          <w:sz w:val="22"/>
          <w:szCs w:val="22"/>
        </w:rPr>
        <w:t xml:space="preserve"> betrachtet</w:t>
      </w:r>
      <w:r w:rsidR="00857900">
        <w:rPr>
          <w:rFonts w:ascii="Arial" w:eastAsia="MS Mincho" w:hAnsi="Arial" w:cs="Arial"/>
          <w:sz w:val="22"/>
          <w:szCs w:val="22"/>
        </w:rPr>
        <w:t xml:space="preserve"> Mosbacher</w:t>
      </w:r>
      <w:r w:rsidR="002D4C56">
        <w:rPr>
          <w:rFonts w:ascii="Arial" w:eastAsia="MS Mincho" w:hAnsi="Arial" w:cs="Arial"/>
          <w:sz w:val="22"/>
          <w:szCs w:val="22"/>
        </w:rPr>
        <w:t xml:space="preserve"> mit einem lachenden und weinenden Auge: „wer hier </w:t>
      </w:r>
      <w:r w:rsidR="007D2F9B">
        <w:rPr>
          <w:rFonts w:ascii="Arial" w:eastAsia="MS Mincho" w:hAnsi="Arial" w:cs="Arial"/>
          <w:sz w:val="22"/>
          <w:szCs w:val="22"/>
        </w:rPr>
        <w:t xml:space="preserve">unterwegs war, konnte weder </w:t>
      </w:r>
    </w:p>
    <w:p w:rsidR="002D4C56" w:rsidRDefault="007D2F9B" w:rsidP="009A26EA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einkehren noch übernachten oder eine Freizeiteinrichtung besuchen, das war </w:t>
      </w:r>
      <w:r w:rsidR="00DB3A86">
        <w:rPr>
          <w:rFonts w:ascii="Arial" w:eastAsia="MS Mincho" w:hAnsi="Arial" w:cs="Arial"/>
          <w:sz w:val="22"/>
          <w:szCs w:val="22"/>
        </w:rPr>
        <w:t xml:space="preserve">für die Besucher aber vor allem für die Anbieter sehr </w:t>
      </w:r>
      <w:r>
        <w:rPr>
          <w:rFonts w:ascii="Arial" w:eastAsia="MS Mincho" w:hAnsi="Arial" w:cs="Arial"/>
          <w:sz w:val="22"/>
          <w:szCs w:val="22"/>
        </w:rPr>
        <w:t xml:space="preserve">schmerzhaft“. </w:t>
      </w:r>
    </w:p>
    <w:p w:rsidR="00CB060D" w:rsidRDefault="00857900" w:rsidP="0014274D">
      <w:pPr>
        <w:spacing w:line="360" w:lineRule="auto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Deshalb soll die </w:t>
      </w:r>
      <w:r w:rsidR="00CB060D">
        <w:rPr>
          <w:rFonts w:ascii="Arial" w:eastAsia="MS Mincho" w:hAnsi="Arial" w:cs="Arial"/>
          <w:sz w:val="22"/>
          <w:szCs w:val="22"/>
        </w:rPr>
        <w:t>Kampagne unter dem Motto „Dein Tag im Spessart“</w:t>
      </w:r>
      <w:r>
        <w:rPr>
          <w:rFonts w:ascii="Arial" w:eastAsia="MS Mincho" w:hAnsi="Arial" w:cs="Arial"/>
          <w:sz w:val="22"/>
          <w:szCs w:val="22"/>
        </w:rPr>
        <w:t xml:space="preserve"> den </w:t>
      </w:r>
      <w:r w:rsidR="00833E15">
        <w:rPr>
          <w:rFonts w:ascii="Arial" w:eastAsia="MS Mincho" w:hAnsi="Arial" w:cs="Arial"/>
          <w:sz w:val="22"/>
          <w:szCs w:val="22"/>
        </w:rPr>
        <w:t>Tourismus in</w:t>
      </w:r>
      <w:r w:rsidR="001D4F50">
        <w:rPr>
          <w:rFonts w:ascii="Arial" w:eastAsia="MS Mincho" w:hAnsi="Arial" w:cs="Arial"/>
          <w:sz w:val="22"/>
          <w:szCs w:val="22"/>
        </w:rPr>
        <w:t xml:space="preserve"> </w:t>
      </w:r>
      <w:r w:rsidR="00247B27">
        <w:rPr>
          <w:rFonts w:ascii="Arial" w:eastAsia="MS Mincho" w:hAnsi="Arial" w:cs="Arial"/>
          <w:sz w:val="22"/>
          <w:szCs w:val="22"/>
        </w:rPr>
        <w:t>d</w:t>
      </w:r>
      <w:r w:rsidR="001D4F50">
        <w:rPr>
          <w:rFonts w:ascii="Arial" w:eastAsia="MS Mincho" w:hAnsi="Arial" w:cs="Arial"/>
          <w:sz w:val="22"/>
          <w:szCs w:val="22"/>
        </w:rPr>
        <w:t xml:space="preserve">er gesamten Region </w:t>
      </w:r>
      <w:r w:rsidR="00C614A7">
        <w:rPr>
          <w:rFonts w:ascii="Arial" w:eastAsia="MS Mincho" w:hAnsi="Arial" w:cs="Arial"/>
          <w:sz w:val="22"/>
          <w:szCs w:val="22"/>
        </w:rPr>
        <w:t>unterstützen. V</w:t>
      </w:r>
      <w:r w:rsidR="008173A7">
        <w:rPr>
          <w:rFonts w:ascii="Arial" w:eastAsia="MS Mincho" w:hAnsi="Arial" w:cs="Arial"/>
          <w:sz w:val="22"/>
          <w:szCs w:val="22"/>
        </w:rPr>
        <w:t xml:space="preserve">or allem geht es Mosbacher und seinem Team darum Besucherinnen und Besucher kurzfristig in die Region zu holen. </w:t>
      </w:r>
      <w:r>
        <w:rPr>
          <w:rFonts w:ascii="Arial" w:eastAsia="MS Mincho" w:hAnsi="Arial" w:cs="Arial"/>
          <w:sz w:val="22"/>
          <w:szCs w:val="22"/>
        </w:rPr>
        <w:t>Eine zweite Kampagne, die speziell die Übernachtungs</w:t>
      </w:r>
      <w:r w:rsidR="008173A7">
        <w:rPr>
          <w:rFonts w:ascii="Arial" w:eastAsia="MS Mincho" w:hAnsi="Arial" w:cs="Arial"/>
          <w:sz w:val="22"/>
          <w:szCs w:val="22"/>
        </w:rPr>
        <w:t>angebote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="008173A7">
        <w:rPr>
          <w:rFonts w:ascii="Arial" w:eastAsia="MS Mincho" w:hAnsi="Arial" w:cs="Arial"/>
          <w:sz w:val="22"/>
          <w:szCs w:val="22"/>
        </w:rPr>
        <w:t>im Fokus</w:t>
      </w:r>
      <w:r w:rsidR="00DD67EB">
        <w:rPr>
          <w:rFonts w:ascii="Arial" w:eastAsia="MS Mincho" w:hAnsi="Arial" w:cs="Arial"/>
          <w:sz w:val="22"/>
          <w:szCs w:val="22"/>
        </w:rPr>
        <w:t xml:space="preserve"> hat, ist ebenfalls in Planung. </w:t>
      </w:r>
      <w:bookmarkStart w:id="0" w:name="_GoBack"/>
      <w:bookmarkEnd w:id="0"/>
      <w:r w:rsidR="008173A7">
        <w:rPr>
          <w:rFonts w:ascii="Arial" w:eastAsia="MS Mincho" w:hAnsi="Arial" w:cs="Arial"/>
          <w:sz w:val="22"/>
          <w:szCs w:val="22"/>
        </w:rPr>
        <w:t xml:space="preserve">Diese konzentriert sich </w:t>
      </w:r>
      <w:r w:rsidR="00FF5636">
        <w:rPr>
          <w:rFonts w:ascii="Arial" w:eastAsia="MS Mincho" w:hAnsi="Arial" w:cs="Arial"/>
          <w:sz w:val="22"/>
          <w:szCs w:val="22"/>
        </w:rPr>
        <w:t>auf die nahende Urlaubszeit</w:t>
      </w:r>
      <w:r w:rsidR="009C11C7">
        <w:rPr>
          <w:rFonts w:ascii="Arial" w:eastAsia="MS Mincho" w:hAnsi="Arial" w:cs="Arial"/>
          <w:sz w:val="22"/>
          <w:szCs w:val="22"/>
        </w:rPr>
        <w:t>,</w:t>
      </w:r>
      <w:r w:rsidR="00C614A7">
        <w:rPr>
          <w:rFonts w:ascii="Arial" w:eastAsia="MS Mincho" w:hAnsi="Arial" w:cs="Arial"/>
          <w:sz w:val="22"/>
          <w:szCs w:val="22"/>
        </w:rPr>
        <w:t xml:space="preserve"> </w:t>
      </w:r>
      <w:r w:rsidR="008173A7">
        <w:rPr>
          <w:rFonts w:ascii="Arial" w:eastAsia="MS Mincho" w:hAnsi="Arial" w:cs="Arial"/>
          <w:sz w:val="22"/>
          <w:szCs w:val="22"/>
        </w:rPr>
        <w:t>für die</w:t>
      </w:r>
      <w:r w:rsidR="00FF5636">
        <w:rPr>
          <w:rFonts w:ascii="Arial" w:eastAsia="MS Mincho" w:hAnsi="Arial" w:cs="Arial"/>
          <w:sz w:val="22"/>
          <w:szCs w:val="22"/>
        </w:rPr>
        <w:t xml:space="preserve"> der Chef der Spessart Tourismus GmbH </w:t>
      </w:r>
      <w:r w:rsidR="009C11C7">
        <w:rPr>
          <w:rFonts w:ascii="Arial" w:eastAsia="MS Mincho" w:hAnsi="Arial" w:cs="Arial"/>
          <w:sz w:val="22"/>
          <w:szCs w:val="22"/>
        </w:rPr>
        <w:t xml:space="preserve">gute </w:t>
      </w:r>
      <w:r w:rsidR="00FF5636">
        <w:rPr>
          <w:rFonts w:ascii="Arial" w:eastAsia="MS Mincho" w:hAnsi="Arial" w:cs="Arial"/>
          <w:sz w:val="22"/>
          <w:szCs w:val="22"/>
        </w:rPr>
        <w:t>Chancen für die Region</w:t>
      </w:r>
      <w:r w:rsidR="00C614A7">
        <w:rPr>
          <w:rFonts w:ascii="Arial" w:eastAsia="MS Mincho" w:hAnsi="Arial" w:cs="Arial"/>
          <w:sz w:val="22"/>
          <w:szCs w:val="22"/>
        </w:rPr>
        <w:t xml:space="preserve"> sieht</w:t>
      </w:r>
      <w:r w:rsidR="00FF5636">
        <w:rPr>
          <w:rFonts w:ascii="Arial" w:eastAsia="MS Mincho" w:hAnsi="Arial" w:cs="Arial"/>
          <w:sz w:val="22"/>
          <w:szCs w:val="22"/>
        </w:rPr>
        <w:t>. „</w:t>
      </w:r>
      <w:r w:rsidR="00CB060D">
        <w:rPr>
          <w:rFonts w:ascii="Arial" w:eastAsia="MS Mincho" w:hAnsi="Arial" w:cs="Arial"/>
          <w:sz w:val="22"/>
          <w:szCs w:val="22"/>
        </w:rPr>
        <w:t>Urlaub</w:t>
      </w:r>
      <w:r w:rsidR="00FF5636">
        <w:rPr>
          <w:rFonts w:ascii="Arial" w:eastAsia="MS Mincho" w:hAnsi="Arial" w:cs="Arial"/>
          <w:sz w:val="22"/>
          <w:szCs w:val="22"/>
        </w:rPr>
        <w:t xml:space="preserve"> zuhause</w:t>
      </w:r>
      <w:r w:rsidR="009C11C7">
        <w:rPr>
          <w:rFonts w:ascii="Arial" w:eastAsia="MS Mincho" w:hAnsi="Arial" w:cs="Arial"/>
          <w:sz w:val="22"/>
          <w:szCs w:val="22"/>
        </w:rPr>
        <w:t>“</w:t>
      </w:r>
      <w:r w:rsidR="00FF5636">
        <w:rPr>
          <w:rFonts w:ascii="Arial" w:eastAsia="MS Mincho" w:hAnsi="Arial" w:cs="Arial"/>
          <w:sz w:val="22"/>
          <w:szCs w:val="22"/>
        </w:rPr>
        <w:t xml:space="preserve"> </w:t>
      </w:r>
      <w:r w:rsidR="009C11C7">
        <w:rPr>
          <w:rFonts w:ascii="Arial" w:eastAsia="MS Mincho" w:hAnsi="Arial" w:cs="Arial"/>
          <w:sz w:val="22"/>
          <w:szCs w:val="22"/>
        </w:rPr>
        <w:t xml:space="preserve">– der Trend aus dem letzten Jahr hat auch dieses Jahr wieder Konjunktur. </w:t>
      </w:r>
    </w:p>
    <w:p w:rsidR="005A439D" w:rsidRDefault="005A439D" w:rsidP="00FA0A79">
      <w:pPr>
        <w:spacing w:line="360" w:lineRule="auto"/>
        <w:rPr>
          <w:rFonts w:ascii="Arial" w:eastAsia="MS Mincho" w:hAnsi="Arial" w:cs="Arial"/>
          <w:sz w:val="22"/>
          <w:szCs w:val="22"/>
        </w:rPr>
      </w:pPr>
    </w:p>
    <w:p w:rsidR="00FA0A79" w:rsidRPr="00FA0A79" w:rsidRDefault="00FA0A79" w:rsidP="00FA0A79">
      <w:pPr>
        <w:spacing w:line="360" w:lineRule="auto"/>
        <w:rPr>
          <w:rFonts w:ascii="Arial" w:eastAsia="MS Mincho" w:hAnsi="Arial" w:cs="Arial"/>
          <w:sz w:val="22"/>
          <w:szCs w:val="22"/>
        </w:rPr>
      </w:pPr>
      <w:r w:rsidRPr="00FA0A79">
        <w:rPr>
          <w:rFonts w:ascii="Arial" w:eastAsia="MS Mincho" w:hAnsi="Arial" w:cs="Arial"/>
          <w:sz w:val="22"/>
          <w:szCs w:val="22"/>
        </w:rPr>
        <w:t xml:space="preserve">Weitere Informationen sind unter </w:t>
      </w:r>
      <w:hyperlink r:id="rId8" w:history="1">
        <w:r w:rsidRPr="00FA0A79">
          <w:rPr>
            <w:rFonts w:ascii="Arial" w:eastAsia="MS Mincho" w:hAnsi="Arial" w:cs="Arial"/>
            <w:color w:val="0000FF"/>
            <w:sz w:val="22"/>
            <w:szCs w:val="22"/>
            <w:u w:val="single"/>
          </w:rPr>
          <w:t>www.spessart-tourismus.de</w:t>
        </w:r>
      </w:hyperlink>
      <w:r w:rsidRPr="00FA0A79">
        <w:rPr>
          <w:rFonts w:ascii="Arial" w:eastAsia="MS Mincho" w:hAnsi="Arial" w:cs="Arial"/>
          <w:sz w:val="22"/>
          <w:szCs w:val="22"/>
        </w:rPr>
        <w:t xml:space="preserve"> sowie unter </w:t>
      </w:r>
      <w:hyperlink r:id="rId9" w:history="1">
        <w:r w:rsidR="00D23A1B" w:rsidRPr="0052297A">
          <w:rPr>
            <w:rStyle w:val="Hyperlink"/>
            <w:rFonts w:ascii="Arial" w:eastAsia="MS Mincho" w:hAnsi="Arial" w:cs="Arial"/>
            <w:sz w:val="22"/>
            <w:szCs w:val="22"/>
          </w:rPr>
          <w:t>www.spessart-tourismus.de/dein-tag-im-spessart</w:t>
        </w:r>
      </w:hyperlink>
      <w:r w:rsidR="00D23A1B">
        <w:rPr>
          <w:rFonts w:ascii="Arial" w:eastAsia="MS Mincho" w:hAnsi="Arial" w:cs="Arial"/>
          <w:sz w:val="22"/>
          <w:szCs w:val="22"/>
        </w:rPr>
        <w:t xml:space="preserve"> </w:t>
      </w:r>
      <w:r w:rsidRPr="00FA0A79">
        <w:rPr>
          <w:rFonts w:ascii="Arial" w:eastAsia="MS Mincho" w:hAnsi="Arial" w:cs="Arial"/>
          <w:sz w:val="22"/>
          <w:szCs w:val="22"/>
        </w:rPr>
        <w:t xml:space="preserve">zu finden. </w:t>
      </w:r>
    </w:p>
    <w:p w:rsidR="00FA0A79" w:rsidRPr="00FA0A79" w:rsidRDefault="00FA0A79" w:rsidP="00FA0A79">
      <w:pPr>
        <w:spacing w:line="360" w:lineRule="auto"/>
        <w:rPr>
          <w:rFonts w:ascii="Arial" w:eastAsia="MS Mincho" w:hAnsi="Arial" w:cs="Arial"/>
          <w:sz w:val="22"/>
          <w:szCs w:val="22"/>
        </w:rPr>
      </w:pPr>
    </w:p>
    <w:p w:rsidR="00FA0A79" w:rsidRPr="00FA0A79" w:rsidRDefault="00FA0A79" w:rsidP="00FA0A79">
      <w:pPr>
        <w:spacing w:line="360" w:lineRule="auto"/>
        <w:rPr>
          <w:rFonts w:ascii="Arial" w:eastAsia="MS Mincho" w:hAnsi="Arial" w:cs="Arial"/>
          <w:sz w:val="22"/>
          <w:szCs w:val="22"/>
        </w:rPr>
      </w:pPr>
      <w:r w:rsidRPr="00FA0A79">
        <w:rPr>
          <w:rFonts w:ascii="Arial" w:eastAsia="MS Mincho" w:hAnsi="Arial" w:cs="Arial"/>
          <w:sz w:val="22"/>
          <w:szCs w:val="22"/>
        </w:rPr>
        <w:t xml:space="preserve">Kontakt: </w:t>
      </w:r>
    </w:p>
    <w:p w:rsidR="00FA0A79" w:rsidRPr="00FA0A79" w:rsidRDefault="00FA0A79" w:rsidP="00FA0A79">
      <w:pPr>
        <w:spacing w:line="360" w:lineRule="auto"/>
        <w:rPr>
          <w:rFonts w:ascii="Arial" w:eastAsia="MS Mincho" w:hAnsi="Arial" w:cs="Arial"/>
          <w:sz w:val="22"/>
          <w:szCs w:val="22"/>
        </w:rPr>
      </w:pPr>
      <w:r w:rsidRPr="00FA0A79">
        <w:rPr>
          <w:rFonts w:ascii="Arial" w:eastAsia="MS Mincho" w:hAnsi="Arial" w:cs="Arial"/>
          <w:sz w:val="22"/>
          <w:szCs w:val="22"/>
        </w:rPr>
        <w:t>Spessart Tourismus und Marketing GmbH, Seestraße 11, 63571 Gelnhausen, Tel.: 06051-887720, E-Mail: info@spessart-tourismus.de, www.spessart-tourismus.de</w:t>
      </w:r>
    </w:p>
    <w:p w:rsidR="00FA0A79" w:rsidRPr="00FA0A79" w:rsidRDefault="00FA0A79" w:rsidP="00FA0A79">
      <w:pPr>
        <w:spacing w:line="360" w:lineRule="auto"/>
        <w:rPr>
          <w:rFonts w:ascii="Arial" w:eastAsia="MS Mincho" w:hAnsi="Arial" w:cs="Arial"/>
          <w:sz w:val="22"/>
          <w:szCs w:val="22"/>
        </w:rPr>
      </w:pPr>
    </w:p>
    <w:p w:rsidR="00FA0A79" w:rsidRPr="00FA0A79" w:rsidRDefault="008A2919" w:rsidP="00FA0A79">
      <w:pPr>
        <w:spacing w:line="360" w:lineRule="auto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Ge</w:t>
      </w:r>
      <w:r w:rsidR="00FA0A79" w:rsidRPr="00FA0A79">
        <w:rPr>
          <w:rFonts w:ascii="Arial" w:eastAsia="MS Mincho" w:hAnsi="Arial" w:cs="Arial"/>
          <w:sz w:val="22"/>
          <w:szCs w:val="22"/>
        </w:rPr>
        <w:t>lnhausen, d</w:t>
      </w:r>
      <w:r w:rsidR="000E71BA">
        <w:rPr>
          <w:rFonts w:ascii="Arial" w:eastAsia="MS Mincho" w:hAnsi="Arial" w:cs="Arial"/>
          <w:sz w:val="22"/>
          <w:szCs w:val="22"/>
        </w:rPr>
        <w:t xml:space="preserve">en </w:t>
      </w:r>
      <w:r w:rsidR="009C11C7">
        <w:rPr>
          <w:rFonts w:ascii="Arial" w:eastAsia="MS Mincho" w:hAnsi="Arial" w:cs="Arial"/>
          <w:sz w:val="22"/>
          <w:szCs w:val="22"/>
        </w:rPr>
        <w:t>2</w:t>
      </w:r>
      <w:r w:rsidR="0095443D">
        <w:rPr>
          <w:rFonts w:ascii="Arial" w:eastAsia="MS Mincho" w:hAnsi="Arial" w:cs="Arial"/>
          <w:sz w:val="22"/>
          <w:szCs w:val="22"/>
        </w:rPr>
        <w:t>8</w:t>
      </w:r>
      <w:r w:rsidR="000E71BA">
        <w:rPr>
          <w:rFonts w:ascii="Arial" w:eastAsia="MS Mincho" w:hAnsi="Arial" w:cs="Arial"/>
          <w:sz w:val="22"/>
          <w:szCs w:val="22"/>
        </w:rPr>
        <w:t>.05</w:t>
      </w:r>
      <w:r w:rsidR="00FA0A79" w:rsidRPr="00FA0A79">
        <w:rPr>
          <w:rFonts w:ascii="Arial" w:eastAsia="MS Mincho" w:hAnsi="Arial" w:cs="Arial"/>
          <w:sz w:val="22"/>
          <w:szCs w:val="22"/>
        </w:rPr>
        <w:t>.202</w:t>
      </w:r>
      <w:r w:rsidR="009C11C7">
        <w:rPr>
          <w:rFonts w:ascii="Arial" w:eastAsia="MS Mincho" w:hAnsi="Arial" w:cs="Arial"/>
          <w:sz w:val="22"/>
          <w:szCs w:val="22"/>
        </w:rPr>
        <w:t>1</w:t>
      </w:r>
    </w:p>
    <w:p w:rsidR="00390315" w:rsidRDefault="00390315" w:rsidP="00390315">
      <w:pPr>
        <w:pStyle w:val="Textkrper"/>
        <w:ind w:left="708"/>
        <w:rPr>
          <w:rFonts w:cs="Arial"/>
          <w:szCs w:val="22"/>
        </w:rPr>
      </w:pPr>
    </w:p>
    <w:p w:rsidR="00D6473C" w:rsidRDefault="00D6473C" w:rsidP="00CB4BBE">
      <w:pPr>
        <w:spacing w:line="280" w:lineRule="atLeast"/>
        <w:rPr>
          <w:rFonts w:asciiTheme="majorHAnsi" w:hAnsiTheme="majorHAnsi"/>
          <w:sz w:val="20"/>
          <w:szCs w:val="20"/>
        </w:rPr>
      </w:pPr>
    </w:p>
    <w:p w:rsidR="005A439D" w:rsidRPr="00D6473C" w:rsidRDefault="005A439D" w:rsidP="00CB4BBE">
      <w:pPr>
        <w:spacing w:line="280" w:lineRule="atLeast"/>
        <w:rPr>
          <w:rFonts w:asciiTheme="majorHAnsi" w:hAnsiTheme="majorHAnsi"/>
          <w:sz w:val="20"/>
          <w:szCs w:val="20"/>
        </w:rPr>
      </w:pPr>
    </w:p>
    <w:sectPr w:rsidR="005A439D" w:rsidRPr="00D6473C" w:rsidSect="00727BC1">
      <w:headerReference w:type="default" r:id="rId10"/>
      <w:pgSz w:w="11900" w:h="16840"/>
      <w:pgMar w:top="2552" w:right="1418" w:bottom="22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5C" w:rsidRDefault="0000735C" w:rsidP="00D6473C">
      <w:r>
        <w:separator/>
      </w:r>
    </w:p>
  </w:endnote>
  <w:endnote w:type="continuationSeparator" w:id="0">
    <w:p w:rsidR="0000735C" w:rsidRDefault="0000735C" w:rsidP="00D6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5C" w:rsidRDefault="0000735C" w:rsidP="00D6473C">
      <w:r>
        <w:separator/>
      </w:r>
    </w:p>
  </w:footnote>
  <w:footnote w:type="continuationSeparator" w:id="0">
    <w:p w:rsidR="0000735C" w:rsidRDefault="0000735C" w:rsidP="00D6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5C" w:rsidRDefault="0000735C" w:rsidP="00727BC1">
    <w:r>
      <w:rPr>
        <w:noProof/>
      </w:rPr>
      <w:drawing>
        <wp:anchor distT="0" distB="0" distL="114300" distR="114300" simplePos="0" relativeHeight="251659264" behindDoc="1" locked="0" layoutInCell="1" allowOverlap="1" wp14:anchorId="6E451385" wp14:editId="3C9BAD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Logo_Fu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F49DA6F" wp14:editId="713C586D">
          <wp:simplePos x="0" y="0"/>
          <wp:positionH relativeFrom="page">
            <wp:posOffset>36195</wp:posOffset>
          </wp:positionH>
          <wp:positionV relativeFrom="page">
            <wp:posOffset>71755</wp:posOffset>
          </wp:positionV>
          <wp:extent cx="7559040" cy="5544312"/>
          <wp:effectExtent l="0" t="0" r="1016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alzmark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55443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3C"/>
    <w:rsid w:val="0000735C"/>
    <w:rsid w:val="00011ABB"/>
    <w:rsid w:val="00022A45"/>
    <w:rsid w:val="00027488"/>
    <w:rsid w:val="000274EA"/>
    <w:rsid w:val="00045B95"/>
    <w:rsid w:val="000572B1"/>
    <w:rsid w:val="0006421E"/>
    <w:rsid w:val="000A2F13"/>
    <w:rsid w:val="000C0C0C"/>
    <w:rsid w:val="000C1800"/>
    <w:rsid w:val="000E71BA"/>
    <w:rsid w:val="00114E45"/>
    <w:rsid w:val="0014069A"/>
    <w:rsid w:val="0014274D"/>
    <w:rsid w:val="00145486"/>
    <w:rsid w:val="00152C9A"/>
    <w:rsid w:val="00153479"/>
    <w:rsid w:val="001577E3"/>
    <w:rsid w:val="00180447"/>
    <w:rsid w:val="001A2AEC"/>
    <w:rsid w:val="001A5BDD"/>
    <w:rsid w:val="001B354C"/>
    <w:rsid w:val="001C4A3D"/>
    <w:rsid w:val="001D15C6"/>
    <w:rsid w:val="001D4F50"/>
    <w:rsid w:val="001E31E0"/>
    <w:rsid w:val="002054AC"/>
    <w:rsid w:val="00236161"/>
    <w:rsid w:val="0024385F"/>
    <w:rsid w:val="00247B27"/>
    <w:rsid w:val="00257CD6"/>
    <w:rsid w:val="002844DE"/>
    <w:rsid w:val="00290E3A"/>
    <w:rsid w:val="002D4C56"/>
    <w:rsid w:val="00307FB1"/>
    <w:rsid w:val="00315779"/>
    <w:rsid w:val="003174A2"/>
    <w:rsid w:val="00321914"/>
    <w:rsid w:val="00322A89"/>
    <w:rsid w:val="00326411"/>
    <w:rsid w:val="00333A95"/>
    <w:rsid w:val="00356ADE"/>
    <w:rsid w:val="003643B0"/>
    <w:rsid w:val="00386F08"/>
    <w:rsid w:val="00390315"/>
    <w:rsid w:val="00395258"/>
    <w:rsid w:val="003A5B13"/>
    <w:rsid w:val="003E50E6"/>
    <w:rsid w:val="003F1F6E"/>
    <w:rsid w:val="00426812"/>
    <w:rsid w:val="004440A8"/>
    <w:rsid w:val="00446099"/>
    <w:rsid w:val="00455D9A"/>
    <w:rsid w:val="00457F45"/>
    <w:rsid w:val="00494CDD"/>
    <w:rsid w:val="004C2871"/>
    <w:rsid w:val="004F0E99"/>
    <w:rsid w:val="0051128D"/>
    <w:rsid w:val="00543A41"/>
    <w:rsid w:val="005550DB"/>
    <w:rsid w:val="00557440"/>
    <w:rsid w:val="00565D1F"/>
    <w:rsid w:val="00581A4B"/>
    <w:rsid w:val="005A439D"/>
    <w:rsid w:val="005B1FE8"/>
    <w:rsid w:val="005B259D"/>
    <w:rsid w:val="005B2FFD"/>
    <w:rsid w:val="005C315E"/>
    <w:rsid w:val="005E0CF7"/>
    <w:rsid w:val="005E469F"/>
    <w:rsid w:val="005F6FCB"/>
    <w:rsid w:val="00604EF0"/>
    <w:rsid w:val="00605136"/>
    <w:rsid w:val="00611163"/>
    <w:rsid w:val="00653928"/>
    <w:rsid w:val="00695F01"/>
    <w:rsid w:val="006D17C0"/>
    <w:rsid w:val="006D2ABC"/>
    <w:rsid w:val="006E09A3"/>
    <w:rsid w:val="00706EF5"/>
    <w:rsid w:val="00727BC1"/>
    <w:rsid w:val="00742DF1"/>
    <w:rsid w:val="00747829"/>
    <w:rsid w:val="0075149E"/>
    <w:rsid w:val="00752390"/>
    <w:rsid w:val="007651EE"/>
    <w:rsid w:val="0077792C"/>
    <w:rsid w:val="00786E85"/>
    <w:rsid w:val="007A4E96"/>
    <w:rsid w:val="007A6B4F"/>
    <w:rsid w:val="007B43F9"/>
    <w:rsid w:val="007C3DF4"/>
    <w:rsid w:val="007D2F9B"/>
    <w:rsid w:val="007E031B"/>
    <w:rsid w:val="007E3F36"/>
    <w:rsid w:val="007E70BD"/>
    <w:rsid w:val="0080242D"/>
    <w:rsid w:val="008173A7"/>
    <w:rsid w:val="00833E15"/>
    <w:rsid w:val="00835849"/>
    <w:rsid w:val="008448BB"/>
    <w:rsid w:val="00857900"/>
    <w:rsid w:val="00863344"/>
    <w:rsid w:val="00867C24"/>
    <w:rsid w:val="00881C5B"/>
    <w:rsid w:val="00886C9E"/>
    <w:rsid w:val="00891FA9"/>
    <w:rsid w:val="00893F7F"/>
    <w:rsid w:val="0089410D"/>
    <w:rsid w:val="00897568"/>
    <w:rsid w:val="008A188C"/>
    <w:rsid w:val="008A2919"/>
    <w:rsid w:val="008F6721"/>
    <w:rsid w:val="00904E8E"/>
    <w:rsid w:val="0091625A"/>
    <w:rsid w:val="0095443D"/>
    <w:rsid w:val="00965272"/>
    <w:rsid w:val="00966ACA"/>
    <w:rsid w:val="00977363"/>
    <w:rsid w:val="0099611A"/>
    <w:rsid w:val="009A26EA"/>
    <w:rsid w:val="009B14CC"/>
    <w:rsid w:val="009B18BA"/>
    <w:rsid w:val="009B1922"/>
    <w:rsid w:val="009B2E70"/>
    <w:rsid w:val="009C11C7"/>
    <w:rsid w:val="009C1C1E"/>
    <w:rsid w:val="009D7D68"/>
    <w:rsid w:val="009F2598"/>
    <w:rsid w:val="00A02041"/>
    <w:rsid w:val="00A10995"/>
    <w:rsid w:val="00A13CD2"/>
    <w:rsid w:val="00A20865"/>
    <w:rsid w:val="00A27414"/>
    <w:rsid w:val="00A375AD"/>
    <w:rsid w:val="00A379D0"/>
    <w:rsid w:val="00A74E93"/>
    <w:rsid w:val="00A8664D"/>
    <w:rsid w:val="00AB300D"/>
    <w:rsid w:val="00AF4A2B"/>
    <w:rsid w:val="00B1351D"/>
    <w:rsid w:val="00B302BA"/>
    <w:rsid w:val="00B344FD"/>
    <w:rsid w:val="00B771EC"/>
    <w:rsid w:val="00BA58B7"/>
    <w:rsid w:val="00BC4374"/>
    <w:rsid w:val="00BF37D6"/>
    <w:rsid w:val="00C072BF"/>
    <w:rsid w:val="00C16574"/>
    <w:rsid w:val="00C2600A"/>
    <w:rsid w:val="00C53AC7"/>
    <w:rsid w:val="00C614A7"/>
    <w:rsid w:val="00C80260"/>
    <w:rsid w:val="00C96235"/>
    <w:rsid w:val="00CB020F"/>
    <w:rsid w:val="00CB060D"/>
    <w:rsid w:val="00CB4BBE"/>
    <w:rsid w:val="00CC3974"/>
    <w:rsid w:val="00CD5FE5"/>
    <w:rsid w:val="00D14D0F"/>
    <w:rsid w:val="00D23982"/>
    <w:rsid w:val="00D23A1B"/>
    <w:rsid w:val="00D373DF"/>
    <w:rsid w:val="00D47F17"/>
    <w:rsid w:val="00D6473C"/>
    <w:rsid w:val="00D87974"/>
    <w:rsid w:val="00DA5D6A"/>
    <w:rsid w:val="00DB3A86"/>
    <w:rsid w:val="00DC2739"/>
    <w:rsid w:val="00DD67EB"/>
    <w:rsid w:val="00DD7103"/>
    <w:rsid w:val="00E4298B"/>
    <w:rsid w:val="00E86200"/>
    <w:rsid w:val="00EC11F6"/>
    <w:rsid w:val="00EF0AE5"/>
    <w:rsid w:val="00EF2835"/>
    <w:rsid w:val="00EF3C96"/>
    <w:rsid w:val="00F1015F"/>
    <w:rsid w:val="00F148F2"/>
    <w:rsid w:val="00F27DD3"/>
    <w:rsid w:val="00F409CA"/>
    <w:rsid w:val="00F43897"/>
    <w:rsid w:val="00F44719"/>
    <w:rsid w:val="00F47E46"/>
    <w:rsid w:val="00F73457"/>
    <w:rsid w:val="00F92B57"/>
    <w:rsid w:val="00FA0A79"/>
    <w:rsid w:val="00FE0BFE"/>
    <w:rsid w:val="00FE0D8B"/>
    <w:rsid w:val="00FF56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9CF9A0"/>
  <w15:docId w15:val="{2A0DA901-52D0-46ED-86EE-A3B11E3B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44D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47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473C"/>
  </w:style>
  <w:style w:type="paragraph" w:styleId="Fuzeile">
    <w:name w:val="footer"/>
    <w:basedOn w:val="Standard"/>
    <w:link w:val="FuzeileZchn"/>
    <w:uiPriority w:val="99"/>
    <w:unhideWhenUsed/>
    <w:rsid w:val="00D647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47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473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473C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D647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Absatz-Standardschriftart"/>
    <w:uiPriority w:val="99"/>
    <w:unhideWhenUsed/>
    <w:rsid w:val="00C9623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9623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CB4B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CB4B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44D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Textkrper">
    <w:name w:val="Body Text"/>
    <w:basedOn w:val="Standard"/>
    <w:link w:val="TextkrperZchn"/>
    <w:semiHidden/>
    <w:rsid w:val="00390315"/>
    <w:pPr>
      <w:spacing w:line="360" w:lineRule="auto"/>
      <w:jc w:val="both"/>
    </w:pPr>
    <w:rPr>
      <w:rFonts w:ascii="Arial" w:eastAsia="Times New Roman" w:hAnsi="Arial" w:cs="Times New Roman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390315"/>
    <w:rPr>
      <w:rFonts w:ascii="Arial" w:eastAsia="Times New Roman" w:hAnsi="Arial" w:cs="Times New Roman"/>
      <w:sz w:val="22"/>
    </w:rPr>
  </w:style>
  <w:style w:type="character" w:customStyle="1" w:styleId="headline">
    <w:name w:val="headline"/>
    <w:basedOn w:val="Absatz-Standardschriftart"/>
    <w:rsid w:val="00881C5B"/>
    <w:rPr>
      <w:rFonts w:ascii="Times New Roman" w:hAnsi="Times New Roman" w:cs="Times New Roman" w:hint="default"/>
    </w:rPr>
  </w:style>
  <w:style w:type="character" w:styleId="Fett">
    <w:name w:val="Strong"/>
    <w:basedOn w:val="Absatz-Standardschriftart"/>
    <w:uiPriority w:val="22"/>
    <w:qFormat/>
    <w:rsid w:val="00356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850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45885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ssart-tourismus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ssart-tourismus.de/dein-tag-im-spess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essart-tourismus.de/dein-tag-im-spessar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6274-3067-4451-BDFC-72265C9D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Wingerter, Lisa</cp:lastModifiedBy>
  <cp:revision>8</cp:revision>
  <cp:lastPrinted>2017-08-21T08:54:00Z</cp:lastPrinted>
  <dcterms:created xsi:type="dcterms:W3CDTF">2021-05-26T15:48:00Z</dcterms:created>
  <dcterms:modified xsi:type="dcterms:W3CDTF">2021-05-28T14:07:00Z</dcterms:modified>
</cp:coreProperties>
</file>